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DDDA9" w14:textId="77777777" w:rsidR="002D6AFF" w:rsidRDefault="006754CB" w:rsidP="00365131">
      <w:pPr>
        <w:spacing w:before="120" w:line="320" w:lineRule="exact"/>
        <w:jc w:val="center"/>
        <w:rPr>
          <w:rFonts w:ascii="メイリオ" w:eastAsia="メイリオ" w:hAnsi="メイリオ" w:cs="メイリオ"/>
          <w:sz w:val="24"/>
          <w:szCs w:val="24"/>
        </w:rPr>
      </w:pPr>
      <w:r>
        <w:rPr>
          <w:rFonts w:ascii="メイリオ" w:eastAsia="メイリオ" w:hAnsi="メイリオ" w:cs="メイリオ"/>
          <w:b/>
          <w:sz w:val="24"/>
          <w:szCs w:val="24"/>
        </w:rPr>
        <w:t>プレスリリース</w:t>
      </w:r>
    </w:p>
    <w:p w14:paraId="5DDD7914" w14:textId="04274A2A" w:rsidR="002D6AFF" w:rsidRDefault="006754CB" w:rsidP="00365131">
      <w:pPr>
        <w:spacing w:before="120" w:afterLines="50" w:after="120" w:line="320" w:lineRule="exact"/>
        <w:jc w:val="left"/>
        <w:rPr>
          <w:rFonts w:ascii="メイリオ" w:eastAsia="メイリオ" w:hAnsi="メイリオ" w:cs="メイリオ"/>
          <w:b/>
          <w:sz w:val="30"/>
          <w:szCs w:val="30"/>
        </w:rPr>
      </w:pPr>
      <w:r>
        <w:rPr>
          <w:rFonts w:ascii="メイリオ" w:eastAsia="メイリオ" w:hAnsi="メイリオ" w:cs="メイリオ"/>
          <w:sz w:val="24"/>
          <w:szCs w:val="24"/>
        </w:rPr>
        <w:t xml:space="preserve">　報道関係者　各位</w:t>
      </w:r>
    </w:p>
    <w:p w14:paraId="147AE88F" w14:textId="544B9982" w:rsidR="002D6AFF" w:rsidRDefault="007B6F24" w:rsidP="00365131">
      <w:pPr>
        <w:spacing w:before="240" w:afterLines="50" w:after="120" w:line="320" w:lineRule="exact"/>
        <w:jc w:val="center"/>
        <w:rPr>
          <w:lang w:eastAsia="ja-JP"/>
        </w:rPr>
      </w:pPr>
      <w:r>
        <w:rPr>
          <w:rFonts w:ascii="メイリオ" w:eastAsia="メイリオ" w:hAnsi="メイリオ" w:cs="メイリオ"/>
          <w:b/>
          <w:sz w:val="30"/>
          <w:szCs w:val="30"/>
        </w:rPr>
        <w:t xml:space="preserve">　</w:t>
      </w:r>
      <w:r w:rsidR="00C91763">
        <w:rPr>
          <w:rFonts w:ascii="メイリオ" w:eastAsia="メイリオ" w:hAnsi="メイリオ" w:cs="メイリオ" w:hint="eastAsia"/>
          <w:b/>
          <w:sz w:val="30"/>
          <w:szCs w:val="30"/>
          <w:lang w:eastAsia="ja-JP"/>
        </w:rPr>
        <w:t>ウイグルに関する地方議会の意見書が８０を超えた</w:t>
      </w:r>
      <w:r w:rsidR="00087E09">
        <w:rPr>
          <w:rFonts w:ascii="メイリオ" w:eastAsia="メイリオ" w:hAnsi="メイリオ" w:cs="メイリオ" w:hint="eastAsia"/>
          <w:b/>
          <w:sz w:val="30"/>
          <w:szCs w:val="30"/>
          <w:lang w:eastAsia="ja-JP"/>
        </w:rPr>
        <w:t>報告</w:t>
      </w:r>
    </w:p>
    <w:p w14:paraId="70A75279" w14:textId="77777777" w:rsidR="002D6AFF" w:rsidRDefault="002D6AFF">
      <w:pPr>
        <w:spacing w:line="320" w:lineRule="exact"/>
        <w:jc w:val="left"/>
        <w:rPr>
          <w:rFonts w:ascii="メイリオ" w:eastAsia="メイリオ" w:hAnsi="メイリオ" w:cs="メイリオ"/>
          <w:sz w:val="24"/>
          <w:szCs w:val="24"/>
        </w:rPr>
      </w:pPr>
    </w:p>
    <w:p w14:paraId="0C2A16F4" w14:textId="7E5BB853" w:rsidR="00C91763" w:rsidRDefault="006754CB" w:rsidP="00A82E07">
      <w:pPr>
        <w:spacing w:line="320" w:lineRule="exact"/>
        <w:ind w:firstLine="240"/>
        <w:jc w:val="left"/>
        <w:rPr>
          <w:rFonts w:ascii="メイリオ" w:eastAsia="メイリオ" w:hAnsi="メイリオ" w:cs="メイリオ"/>
          <w:sz w:val="24"/>
          <w:szCs w:val="24"/>
          <w:lang w:eastAsia="ja-JP"/>
        </w:rPr>
      </w:pPr>
      <w:r>
        <w:rPr>
          <w:rFonts w:ascii="メイリオ" w:eastAsia="メイリオ" w:hAnsi="メイリオ" w:cs="メイリオ"/>
          <w:sz w:val="24"/>
          <w:szCs w:val="24"/>
        </w:rPr>
        <w:t>このたび、</w:t>
      </w:r>
      <w:r w:rsidR="00C91763">
        <w:rPr>
          <w:rFonts w:ascii="メイリオ" w:eastAsia="メイリオ" w:hAnsi="メイリオ" w:cs="メイリオ" w:hint="eastAsia"/>
          <w:sz w:val="24"/>
          <w:szCs w:val="24"/>
          <w:lang w:eastAsia="ja-JP"/>
        </w:rPr>
        <w:t>ウイグルを応援する全国地方議員の会</w:t>
      </w:r>
      <w:r w:rsidR="007B6F24">
        <w:rPr>
          <w:rFonts w:ascii="メイリオ" w:eastAsia="メイリオ" w:hAnsi="メイリオ" w:cs="メイリオ" w:hint="eastAsia"/>
          <w:sz w:val="24"/>
          <w:szCs w:val="24"/>
          <w:lang w:eastAsia="ja-JP"/>
        </w:rPr>
        <w:t>（以下、当会）</w:t>
      </w:r>
      <w:r w:rsidR="00C91763">
        <w:rPr>
          <w:rFonts w:ascii="メイリオ" w:eastAsia="メイリオ" w:hAnsi="メイリオ" w:cs="メイリオ" w:hint="eastAsia"/>
          <w:sz w:val="24"/>
          <w:szCs w:val="24"/>
          <w:lang w:eastAsia="ja-JP"/>
        </w:rPr>
        <w:t>および日本ウイグル協会</w:t>
      </w:r>
      <w:r>
        <w:rPr>
          <w:rFonts w:ascii="メイリオ" w:eastAsia="メイリオ" w:hAnsi="メイリオ" w:cs="メイリオ"/>
          <w:sz w:val="24"/>
          <w:szCs w:val="24"/>
        </w:rPr>
        <w:t>は</w:t>
      </w:r>
      <w:r w:rsidR="007B6F24">
        <w:rPr>
          <w:rFonts w:ascii="メイリオ" w:eastAsia="メイリオ" w:hAnsi="メイリオ" w:cs="メイリオ" w:hint="eastAsia"/>
          <w:sz w:val="24"/>
          <w:szCs w:val="24"/>
          <w:lang w:eastAsia="ja-JP"/>
        </w:rPr>
        <w:t>、以下の</w:t>
      </w:r>
      <w:r w:rsidR="00C27715">
        <w:rPr>
          <w:rFonts w:ascii="メイリオ" w:eastAsia="メイリオ" w:hAnsi="メイリオ" w:cs="メイリオ" w:hint="eastAsia"/>
          <w:sz w:val="24"/>
          <w:szCs w:val="24"/>
          <w:lang w:eastAsia="ja-JP"/>
        </w:rPr>
        <w:t>趣旨</w:t>
      </w:r>
      <w:r w:rsidR="007B6F24">
        <w:rPr>
          <w:rFonts w:ascii="メイリオ" w:eastAsia="メイリオ" w:hAnsi="メイリオ" w:cs="メイリオ" w:hint="eastAsia"/>
          <w:sz w:val="24"/>
          <w:szCs w:val="24"/>
          <w:lang w:eastAsia="ja-JP"/>
        </w:rPr>
        <w:t>に基づき</w:t>
      </w:r>
      <w:r w:rsidR="00C91763">
        <w:rPr>
          <w:rFonts w:ascii="メイリオ" w:eastAsia="メイリオ" w:hAnsi="メイリオ" w:cs="メイリオ" w:hint="eastAsia"/>
          <w:sz w:val="24"/>
          <w:szCs w:val="24"/>
          <w:lang w:eastAsia="ja-JP"/>
        </w:rPr>
        <w:t>記者会見を開催いましますので</w:t>
      </w:r>
      <w:r w:rsidR="00B96871">
        <w:rPr>
          <w:rFonts w:ascii="メイリオ" w:eastAsia="メイリオ" w:hAnsi="メイリオ" w:cs="メイリオ" w:hint="eastAsia"/>
          <w:sz w:val="24"/>
          <w:szCs w:val="24"/>
          <w:lang w:eastAsia="ja-JP"/>
        </w:rPr>
        <w:t>取材をお願いします</w:t>
      </w:r>
      <w:r w:rsidR="00C91763">
        <w:rPr>
          <w:rFonts w:ascii="メイリオ" w:eastAsia="メイリオ" w:hAnsi="メイリオ" w:cs="メイリオ" w:hint="eastAsia"/>
          <w:sz w:val="24"/>
          <w:szCs w:val="24"/>
          <w:lang w:eastAsia="ja-JP"/>
        </w:rPr>
        <w:t>。</w:t>
      </w:r>
    </w:p>
    <w:p w14:paraId="59C80B71" w14:textId="16052274" w:rsidR="00C91763" w:rsidRPr="00C91763" w:rsidRDefault="004B5EE7" w:rsidP="00C91763">
      <w:pPr>
        <w:spacing w:line="320" w:lineRule="exact"/>
        <w:ind w:firstLine="240"/>
        <w:jc w:val="left"/>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当</w:t>
      </w:r>
      <w:r w:rsidR="00C91763">
        <w:rPr>
          <w:rFonts w:ascii="メイリオ" w:eastAsia="メイリオ" w:hAnsi="メイリオ" w:cs="メイリオ" w:hint="eastAsia"/>
          <w:sz w:val="24"/>
          <w:szCs w:val="24"/>
          <w:lang w:eastAsia="ja-JP"/>
        </w:rPr>
        <w:t>会は、日本における世界ウイグル会議の公式窓口である日本ウイグル協会と連携して人権問題に取り組み、多くの被害実態を直接伺ってきました。今まさに地方からより一層の声を起こさなければならないとの思いから、昨年１１月に全国すべての自治体議会に意見書採択の要請を送付させて頂</w:t>
      </w:r>
      <w:r>
        <w:rPr>
          <w:rFonts w:ascii="メイリオ" w:eastAsia="メイリオ" w:hAnsi="メイリオ" w:cs="メイリオ" w:hint="eastAsia"/>
          <w:sz w:val="24"/>
          <w:szCs w:val="24"/>
          <w:lang w:eastAsia="ja-JP"/>
        </w:rPr>
        <w:t>きました</w:t>
      </w:r>
      <w:r w:rsidR="00C91763">
        <w:rPr>
          <w:rFonts w:ascii="メイリオ" w:eastAsia="メイリオ" w:hAnsi="メイリオ" w:cs="メイリオ" w:hint="eastAsia"/>
          <w:sz w:val="24"/>
          <w:szCs w:val="24"/>
          <w:lang w:eastAsia="ja-JP"/>
        </w:rPr>
        <w:t>。</w:t>
      </w:r>
    </w:p>
    <w:p w14:paraId="76A39B73" w14:textId="692C8BE6" w:rsidR="0055205F" w:rsidRPr="00087E09" w:rsidRDefault="00C91763" w:rsidP="00087E09">
      <w:pPr>
        <w:spacing w:line="320" w:lineRule="exact"/>
        <w:ind w:firstLine="240"/>
        <w:jc w:val="left"/>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昨年</w:t>
      </w:r>
      <w:r w:rsidRPr="00C91763">
        <w:rPr>
          <w:rFonts w:ascii="メイリオ" w:eastAsia="メイリオ" w:hAnsi="メイリオ" w:cs="メイリオ" w:hint="eastAsia"/>
          <w:sz w:val="24"/>
          <w:szCs w:val="24"/>
          <w:lang w:eastAsia="ja-JP"/>
        </w:rPr>
        <w:t>12月末時点で、</w:t>
      </w:r>
      <w:r w:rsidR="0055205F">
        <w:rPr>
          <w:rFonts w:ascii="メイリオ" w:eastAsia="メイリオ" w:hAnsi="メイリオ" w:cs="メイリオ" w:hint="eastAsia"/>
          <w:sz w:val="24"/>
          <w:szCs w:val="24"/>
          <w:lang w:eastAsia="ja-JP"/>
        </w:rPr>
        <w:t>私たちが把握しているだけ</w:t>
      </w:r>
      <w:r w:rsidR="004B5EE7">
        <w:rPr>
          <w:rFonts w:ascii="メイリオ" w:eastAsia="メイリオ" w:hAnsi="メイリオ" w:cs="メイリオ" w:hint="eastAsia"/>
          <w:sz w:val="24"/>
          <w:szCs w:val="24"/>
          <w:lang w:eastAsia="ja-JP"/>
        </w:rPr>
        <w:t>で</w:t>
      </w:r>
      <w:r w:rsidRPr="004B5EE7">
        <w:rPr>
          <w:rFonts w:ascii="メイリオ" w:eastAsia="メイリオ" w:hAnsi="メイリオ" w:cs="メイリオ" w:hint="eastAsia"/>
          <w:sz w:val="24"/>
          <w:szCs w:val="24"/>
          <w:u w:val="single"/>
          <w:lang w:eastAsia="ja-JP"/>
        </w:rPr>
        <w:t>８３</w:t>
      </w:r>
      <w:r w:rsidR="0055205F" w:rsidRPr="004B5EE7">
        <w:rPr>
          <w:rFonts w:ascii="メイリオ" w:eastAsia="メイリオ" w:hAnsi="メイリオ" w:cs="メイリオ" w:hint="eastAsia"/>
          <w:sz w:val="24"/>
          <w:szCs w:val="24"/>
          <w:u w:val="single"/>
          <w:lang w:eastAsia="ja-JP"/>
        </w:rPr>
        <w:t>の地方</w:t>
      </w:r>
      <w:r w:rsidRPr="004B5EE7">
        <w:rPr>
          <w:rFonts w:ascii="メイリオ" w:eastAsia="メイリオ" w:hAnsi="メイリオ" w:cs="メイリオ" w:hint="eastAsia"/>
          <w:sz w:val="24"/>
          <w:szCs w:val="24"/>
          <w:u w:val="single"/>
          <w:lang w:eastAsia="ja-JP"/>
        </w:rPr>
        <w:t>議会</w:t>
      </w:r>
      <w:r w:rsidRPr="00C91763">
        <w:rPr>
          <w:rFonts w:ascii="メイリオ" w:eastAsia="メイリオ" w:hAnsi="メイリオ" w:cs="メイリオ" w:hint="eastAsia"/>
          <w:sz w:val="24"/>
          <w:szCs w:val="24"/>
          <w:lang w:eastAsia="ja-JP"/>
        </w:rPr>
        <w:t>が</w:t>
      </w:r>
      <w:r w:rsidR="0055205F">
        <w:rPr>
          <w:rFonts w:ascii="メイリオ" w:eastAsia="メイリオ" w:hAnsi="メイリオ" w:cs="メイリオ" w:hint="eastAsia"/>
          <w:sz w:val="24"/>
          <w:szCs w:val="24"/>
          <w:lang w:eastAsia="ja-JP"/>
        </w:rPr>
        <w:t>ウイグル問題で意見書を採択し、地方自治法</w:t>
      </w:r>
      <w:bookmarkStart w:id="0" w:name="_GoBack"/>
      <w:bookmarkEnd w:id="0"/>
      <w:r w:rsidR="0055205F">
        <w:rPr>
          <w:rFonts w:ascii="メイリオ" w:eastAsia="メイリオ" w:hAnsi="メイリオ" w:cs="メイリオ" w:hint="eastAsia"/>
          <w:sz w:val="24"/>
          <w:szCs w:val="24"/>
          <w:lang w:eastAsia="ja-JP"/>
        </w:rPr>
        <w:t>第９９条に基づき</w:t>
      </w:r>
      <w:r w:rsidR="004B5EE7">
        <w:rPr>
          <w:rFonts w:ascii="メイリオ" w:eastAsia="メイリオ" w:hAnsi="メイリオ" w:cs="メイリオ" w:hint="eastAsia"/>
          <w:sz w:val="24"/>
          <w:szCs w:val="24"/>
          <w:lang w:eastAsia="ja-JP"/>
        </w:rPr>
        <w:t>日本政府に調査と対応を求めています</w:t>
      </w:r>
      <w:r w:rsidR="0055205F">
        <w:rPr>
          <w:rFonts w:ascii="メイリオ" w:eastAsia="メイリオ" w:hAnsi="メイリオ" w:cs="メイリオ" w:hint="eastAsia"/>
          <w:sz w:val="24"/>
          <w:szCs w:val="24"/>
          <w:lang w:eastAsia="ja-JP"/>
        </w:rPr>
        <w:t>。</w:t>
      </w:r>
      <w:r w:rsidRPr="004B5EE7">
        <w:rPr>
          <w:rFonts w:ascii="メイリオ" w:eastAsia="メイリオ" w:hAnsi="メイリオ" w:cs="メイリオ" w:hint="eastAsia"/>
          <w:sz w:val="24"/>
          <w:szCs w:val="24"/>
          <w:u w:val="single"/>
          <w:lang w:eastAsia="ja-JP"/>
        </w:rPr>
        <w:t>９府県議会で採択、６つの政令市議会で採択</w:t>
      </w:r>
      <w:r>
        <w:rPr>
          <w:rFonts w:ascii="メイリオ" w:eastAsia="メイリオ" w:hAnsi="メイリオ" w:cs="メイリオ" w:hint="eastAsia"/>
          <w:sz w:val="24"/>
          <w:szCs w:val="24"/>
          <w:lang w:eastAsia="ja-JP"/>
        </w:rPr>
        <w:t>され</w:t>
      </w:r>
      <w:r w:rsidR="0055205F">
        <w:rPr>
          <w:rFonts w:ascii="メイリオ" w:eastAsia="メイリオ" w:hAnsi="メイリオ" w:cs="メイリオ" w:hint="eastAsia"/>
          <w:sz w:val="24"/>
          <w:szCs w:val="24"/>
          <w:lang w:eastAsia="ja-JP"/>
        </w:rPr>
        <w:t>ており、また一般市や町村での採択も</w:t>
      </w:r>
      <w:r w:rsidR="00780D4E">
        <w:rPr>
          <w:rFonts w:ascii="メイリオ" w:eastAsia="メイリオ" w:hAnsi="メイリオ" w:cs="メイリオ" w:hint="eastAsia"/>
          <w:sz w:val="24"/>
          <w:szCs w:val="24"/>
          <w:lang w:eastAsia="ja-JP"/>
        </w:rPr>
        <w:t>続いています</w:t>
      </w:r>
      <w:r w:rsidR="0055205F">
        <w:rPr>
          <w:rFonts w:ascii="メイリオ" w:eastAsia="メイリオ" w:hAnsi="メイリオ" w:cs="メイリオ" w:hint="eastAsia"/>
          <w:sz w:val="24"/>
          <w:szCs w:val="24"/>
          <w:lang w:eastAsia="ja-JP"/>
        </w:rPr>
        <w:t>。</w:t>
      </w:r>
      <w:r w:rsidR="004B5EE7">
        <w:rPr>
          <w:rFonts w:ascii="メイリオ" w:eastAsia="メイリオ" w:hAnsi="メイリオ" w:cs="メイリオ" w:hint="eastAsia"/>
          <w:sz w:val="24"/>
          <w:szCs w:val="24"/>
          <w:lang w:eastAsia="ja-JP"/>
        </w:rPr>
        <w:t>我が国は</w:t>
      </w:r>
      <w:r w:rsidR="00087E09">
        <w:rPr>
          <w:rFonts w:ascii="メイリオ" w:eastAsia="メイリオ" w:hAnsi="メイリオ" w:cs="メイリオ" w:hint="eastAsia"/>
          <w:sz w:val="24"/>
          <w:szCs w:val="24"/>
          <w:lang w:eastAsia="ja-JP"/>
        </w:rPr>
        <w:t>まだ国家としての</w:t>
      </w:r>
      <w:r w:rsidR="00780D4E">
        <w:rPr>
          <w:rFonts w:ascii="メイリオ" w:eastAsia="メイリオ" w:hAnsi="メイリオ" w:cs="メイリオ" w:hint="eastAsia"/>
          <w:sz w:val="24"/>
          <w:szCs w:val="24"/>
          <w:lang w:eastAsia="ja-JP"/>
        </w:rPr>
        <w:t>意思を示すことができておりませんが</w:t>
      </w:r>
      <w:r w:rsidR="004B5EE7">
        <w:rPr>
          <w:rFonts w:ascii="メイリオ" w:eastAsia="メイリオ" w:hAnsi="メイリオ" w:cs="メイリオ" w:hint="eastAsia"/>
          <w:sz w:val="24"/>
          <w:szCs w:val="24"/>
          <w:lang w:eastAsia="ja-JP"/>
        </w:rPr>
        <w:t>、地方議会を始め日本</w:t>
      </w:r>
      <w:r w:rsidR="00087E09">
        <w:rPr>
          <w:rFonts w:ascii="メイリオ" w:eastAsia="メイリオ" w:hAnsi="メイリオ" w:cs="メイリオ" w:hint="eastAsia"/>
          <w:sz w:val="24"/>
          <w:szCs w:val="24"/>
          <w:lang w:eastAsia="ja-JP"/>
        </w:rPr>
        <w:t>国民</w:t>
      </w:r>
      <w:r w:rsidR="004B5EE7">
        <w:rPr>
          <w:rFonts w:ascii="メイリオ" w:eastAsia="メイリオ" w:hAnsi="メイリオ" w:cs="メイリオ" w:hint="eastAsia"/>
          <w:sz w:val="24"/>
          <w:szCs w:val="24"/>
          <w:lang w:eastAsia="ja-JP"/>
        </w:rPr>
        <w:t>からは</w:t>
      </w:r>
      <w:r w:rsidR="00087E09">
        <w:rPr>
          <w:rFonts w:ascii="メイリオ" w:eastAsia="メイリオ" w:hAnsi="メイリオ" w:cs="メイリオ" w:hint="eastAsia"/>
          <w:sz w:val="24"/>
          <w:szCs w:val="24"/>
          <w:lang w:eastAsia="ja-JP"/>
        </w:rPr>
        <w:t>高い関心がもたれ</w:t>
      </w:r>
      <w:r w:rsidR="004B5EE7">
        <w:rPr>
          <w:rFonts w:ascii="メイリオ" w:eastAsia="メイリオ" w:hAnsi="メイリオ" w:cs="メイリオ" w:hint="eastAsia"/>
          <w:sz w:val="24"/>
          <w:szCs w:val="24"/>
          <w:lang w:eastAsia="ja-JP"/>
        </w:rPr>
        <w:t>ていることが分かります。</w:t>
      </w:r>
    </w:p>
    <w:p w14:paraId="23DBCF59" w14:textId="1982E9AF" w:rsidR="00664A89" w:rsidRDefault="0055205F" w:rsidP="00664A89">
      <w:pPr>
        <w:spacing w:line="320" w:lineRule="exact"/>
        <w:ind w:firstLine="240"/>
        <w:jc w:val="left"/>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国会</w:t>
      </w:r>
      <w:r w:rsidR="004B5EE7">
        <w:rPr>
          <w:rFonts w:ascii="メイリオ" w:eastAsia="メイリオ" w:hAnsi="メイリオ" w:cs="メイリオ" w:hint="eastAsia"/>
          <w:sz w:val="24"/>
          <w:szCs w:val="24"/>
          <w:lang w:eastAsia="ja-JP"/>
        </w:rPr>
        <w:t>決議は全会一致が慣例であり、令和２年６月の時点では</w:t>
      </w:r>
      <w:r>
        <w:rPr>
          <w:rFonts w:ascii="メイリオ" w:eastAsia="メイリオ" w:hAnsi="メイリオ" w:cs="メイリオ" w:hint="eastAsia"/>
          <w:sz w:val="24"/>
          <w:szCs w:val="24"/>
          <w:lang w:eastAsia="ja-JP"/>
        </w:rPr>
        <w:t>政党間の調整が完了</w:t>
      </w:r>
      <w:r w:rsidR="00087E09">
        <w:rPr>
          <w:rFonts w:ascii="メイリオ" w:eastAsia="メイリオ" w:hAnsi="メイリオ" w:cs="メイリオ" w:hint="eastAsia"/>
          <w:sz w:val="24"/>
          <w:szCs w:val="24"/>
          <w:lang w:eastAsia="ja-JP"/>
        </w:rPr>
        <w:t>せず</w:t>
      </w:r>
      <w:r>
        <w:rPr>
          <w:rFonts w:ascii="メイリオ" w:eastAsia="メイリオ" w:hAnsi="メイリオ" w:cs="メイリオ" w:hint="eastAsia"/>
          <w:sz w:val="24"/>
          <w:szCs w:val="24"/>
          <w:lang w:eastAsia="ja-JP"/>
        </w:rPr>
        <w:t>提案に至りませんでした</w:t>
      </w:r>
      <w:r w:rsidR="00780D4E">
        <w:rPr>
          <w:rFonts w:ascii="メイリオ" w:eastAsia="メイリオ" w:hAnsi="メイリオ" w:cs="メイリオ" w:hint="eastAsia"/>
          <w:sz w:val="24"/>
          <w:szCs w:val="24"/>
          <w:lang w:eastAsia="ja-JP"/>
        </w:rPr>
        <w:t>。</w:t>
      </w:r>
      <w:r w:rsidR="00664A89" w:rsidRPr="00664A89">
        <w:rPr>
          <w:rFonts w:ascii="メイリオ" w:eastAsia="メイリオ" w:hAnsi="メイリオ" w:cs="メイリオ" w:hint="eastAsia"/>
          <w:sz w:val="24"/>
          <w:szCs w:val="24"/>
          <w:lang w:eastAsia="ja-JP"/>
        </w:rPr>
        <w:t>国会と同様に全会一致が原則である都道府県議会の大部分および一部の</w:t>
      </w:r>
      <w:r w:rsidR="00664A89">
        <w:rPr>
          <w:rFonts w:ascii="メイリオ" w:eastAsia="メイリオ" w:hAnsi="メイリオ" w:cs="メイリオ" w:hint="eastAsia"/>
          <w:sz w:val="24"/>
          <w:szCs w:val="24"/>
          <w:lang w:eastAsia="ja-JP"/>
        </w:rPr>
        <w:t>市町村</w:t>
      </w:r>
      <w:r w:rsidR="00087E09">
        <w:rPr>
          <w:rFonts w:ascii="メイリオ" w:eastAsia="メイリオ" w:hAnsi="メイリオ" w:cs="メイリオ" w:hint="eastAsia"/>
          <w:sz w:val="24"/>
          <w:szCs w:val="24"/>
          <w:lang w:eastAsia="ja-JP"/>
        </w:rPr>
        <w:t>議会</w:t>
      </w:r>
      <w:r w:rsidR="004B5EE7">
        <w:rPr>
          <w:rFonts w:ascii="メイリオ" w:eastAsia="メイリオ" w:hAnsi="メイリオ" w:cs="メイリオ" w:hint="eastAsia"/>
          <w:sz w:val="24"/>
          <w:szCs w:val="24"/>
          <w:lang w:eastAsia="ja-JP"/>
        </w:rPr>
        <w:t>も</w:t>
      </w:r>
      <w:r w:rsidR="00087E09">
        <w:rPr>
          <w:rFonts w:ascii="メイリオ" w:eastAsia="メイリオ" w:hAnsi="メイリオ" w:cs="メイリオ" w:hint="eastAsia"/>
          <w:sz w:val="24"/>
          <w:szCs w:val="24"/>
          <w:lang w:eastAsia="ja-JP"/>
        </w:rPr>
        <w:t>全会一致が原則</w:t>
      </w:r>
      <w:r w:rsidR="004B5EE7">
        <w:rPr>
          <w:rFonts w:ascii="メイリオ" w:eastAsia="メイリオ" w:hAnsi="メイリオ" w:cs="メイリオ" w:hint="eastAsia"/>
          <w:sz w:val="24"/>
          <w:szCs w:val="24"/>
          <w:lang w:eastAsia="ja-JP"/>
        </w:rPr>
        <w:t>となっています</w:t>
      </w:r>
      <w:r w:rsidR="00087E09">
        <w:rPr>
          <w:rFonts w:ascii="メイリオ" w:eastAsia="メイリオ" w:hAnsi="メイリオ" w:cs="メイリオ" w:hint="eastAsia"/>
          <w:sz w:val="24"/>
          <w:szCs w:val="24"/>
          <w:lang w:eastAsia="ja-JP"/>
        </w:rPr>
        <w:t>。</w:t>
      </w:r>
      <w:r w:rsidR="00664A89" w:rsidRPr="00664A89">
        <w:rPr>
          <w:rFonts w:ascii="メイリオ" w:eastAsia="メイリオ" w:hAnsi="メイリオ" w:cs="メイリオ" w:hint="eastAsia"/>
          <w:sz w:val="24"/>
          <w:szCs w:val="24"/>
          <w:lang w:eastAsia="ja-JP"/>
        </w:rPr>
        <w:t>例えば、自民・維新・公明が拮抗し議会調整が難しいと言われる大阪府議会において政党間の調整を乗り越えて全会一致となったことは最も象徴的でした。</w:t>
      </w:r>
    </w:p>
    <w:p w14:paraId="3C501364" w14:textId="432C6747" w:rsidR="004B5EE7" w:rsidRPr="004B5EE7" w:rsidRDefault="004B5EE7" w:rsidP="004B5EE7">
      <w:pPr>
        <w:spacing w:line="320" w:lineRule="exact"/>
        <w:ind w:firstLine="240"/>
        <w:jc w:val="left"/>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地方議会の採択状況は公のデータとしてはまとめられないため、地方議員の会およびウイグル協会から</w:t>
      </w:r>
      <w:r w:rsidR="00664A89">
        <w:rPr>
          <w:rFonts w:ascii="メイリオ" w:eastAsia="メイリオ" w:hAnsi="メイリオ" w:cs="メイリオ" w:hint="eastAsia"/>
          <w:sz w:val="24"/>
          <w:szCs w:val="24"/>
          <w:lang w:eastAsia="ja-JP"/>
        </w:rPr>
        <w:t>当</w:t>
      </w:r>
      <w:r>
        <w:rPr>
          <w:rFonts w:ascii="メイリオ" w:eastAsia="メイリオ" w:hAnsi="メイリオ" w:cs="メイリオ" w:hint="eastAsia"/>
          <w:sz w:val="24"/>
          <w:szCs w:val="24"/>
          <w:lang w:eastAsia="ja-JP"/>
        </w:rPr>
        <w:t>記者会見にてご報告させて頂きます。</w:t>
      </w:r>
    </w:p>
    <w:p w14:paraId="6069B586" w14:textId="77777777" w:rsidR="00B96871" w:rsidRPr="004B5EE7" w:rsidRDefault="00B96871">
      <w:pPr>
        <w:spacing w:line="320" w:lineRule="exact"/>
        <w:jc w:val="left"/>
        <w:rPr>
          <w:rFonts w:ascii="メイリオ" w:eastAsia="メイリオ" w:hAnsi="メイリオ" w:cs="メイリオ"/>
          <w:sz w:val="24"/>
          <w:szCs w:val="24"/>
          <w:lang w:eastAsia="ja-JP"/>
        </w:rPr>
      </w:pPr>
    </w:p>
    <w:p w14:paraId="3131794C" w14:textId="77777777" w:rsidR="002D6AFF" w:rsidRDefault="006754CB">
      <w:pPr>
        <w:spacing w:line="320" w:lineRule="exact"/>
        <w:jc w:val="left"/>
        <w:rPr>
          <w:rFonts w:ascii="メイリオ" w:eastAsia="メイリオ" w:hAnsi="メイリオ" w:cs="メイリオ"/>
          <w:sz w:val="24"/>
          <w:szCs w:val="24"/>
        </w:rPr>
      </w:pPr>
      <w:r>
        <w:rPr>
          <w:rFonts w:ascii="メイリオ" w:eastAsia="メイリオ" w:hAnsi="メイリオ" w:cs="メイリオ"/>
          <w:b/>
          <w:sz w:val="24"/>
          <w:szCs w:val="24"/>
        </w:rPr>
        <w:t>■開催概要</w:t>
      </w:r>
    </w:p>
    <w:p w14:paraId="7CA96746" w14:textId="1E946E60" w:rsidR="0058528D" w:rsidRPr="00B96871" w:rsidRDefault="00A82E07" w:rsidP="00A82E07">
      <w:pPr>
        <w:spacing w:line="320" w:lineRule="exact"/>
        <w:ind w:firstLineChars="100" w:firstLine="240"/>
        <w:jc w:val="left"/>
        <w:rPr>
          <w:rFonts w:ascii="メイリオ" w:eastAsia="メイリオ" w:hAnsi="メイリオ" w:cs="メイリオ"/>
          <w:sz w:val="24"/>
          <w:szCs w:val="24"/>
          <w:lang w:eastAsia="ja-JP"/>
        </w:rPr>
      </w:pPr>
      <w:r>
        <w:rPr>
          <w:rFonts w:ascii="メイリオ" w:eastAsia="メイリオ" w:hAnsi="メイリオ" w:cs="メイリオ"/>
          <w:sz w:val="24"/>
          <w:szCs w:val="24"/>
        </w:rPr>
        <w:t xml:space="preserve">日　時　</w:t>
      </w:r>
      <w:r w:rsidR="0055205F">
        <w:rPr>
          <w:rFonts w:ascii="メイリオ" w:eastAsia="メイリオ" w:hAnsi="メイリオ" w:cs="メイリオ" w:hint="eastAsia"/>
          <w:sz w:val="24"/>
          <w:szCs w:val="24"/>
          <w:lang w:eastAsia="ja-JP"/>
        </w:rPr>
        <w:t>令和４</w:t>
      </w:r>
      <w:r w:rsidR="006754CB" w:rsidRPr="00B96871">
        <w:rPr>
          <w:rFonts w:ascii="メイリオ" w:eastAsia="メイリオ" w:hAnsi="メイリオ" w:cs="メイリオ"/>
          <w:sz w:val="24"/>
          <w:szCs w:val="24"/>
        </w:rPr>
        <w:t>年</w:t>
      </w:r>
      <w:r w:rsidR="0055205F">
        <w:rPr>
          <w:rFonts w:ascii="メイリオ" w:eastAsia="メイリオ" w:hAnsi="メイリオ" w:cs="メイリオ" w:hint="eastAsia"/>
          <w:sz w:val="24"/>
          <w:szCs w:val="24"/>
          <w:lang w:eastAsia="ja-JP"/>
        </w:rPr>
        <w:t>１</w:t>
      </w:r>
      <w:r w:rsidR="006754CB" w:rsidRPr="00B96871">
        <w:rPr>
          <w:rFonts w:ascii="メイリオ" w:eastAsia="メイリオ" w:hAnsi="メイリオ" w:cs="メイリオ"/>
          <w:sz w:val="24"/>
          <w:szCs w:val="24"/>
        </w:rPr>
        <w:t>月</w:t>
      </w:r>
      <w:r w:rsidR="0055205F">
        <w:rPr>
          <w:rFonts w:ascii="メイリオ" w:eastAsia="メイリオ" w:hAnsi="メイリオ" w:cs="メイリオ" w:hint="eastAsia"/>
          <w:sz w:val="24"/>
          <w:szCs w:val="24"/>
          <w:lang w:eastAsia="ja-JP"/>
        </w:rPr>
        <w:t>１４</w:t>
      </w:r>
      <w:r w:rsidR="0058528D" w:rsidRPr="00B96871">
        <w:rPr>
          <w:rFonts w:ascii="メイリオ" w:eastAsia="メイリオ" w:hAnsi="メイリオ" w:cs="メイリオ"/>
          <w:sz w:val="24"/>
          <w:szCs w:val="24"/>
        </w:rPr>
        <w:t>日</w:t>
      </w:r>
    </w:p>
    <w:p w14:paraId="51E160CC" w14:textId="5A715881" w:rsidR="00B96871" w:rsidRDefault="00CE70AD" w:rsidP="00365131">
      <w:pPr>
        <w:spacing w:line="320" w:lineRule="exact"/>
        <w:ind w:leftChars="100" w:left="210" w:firstLineChars="400" w:firstLine="960"/>
        <w:jc w:val="left"/>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開演１６：００（開場１５：３</w:t>
      </w:r>
      <w:r w:rsidR="0058528D" w:rsidRPr="00B96871">
        <w:rPr>
          <w:rFonts w:ascii="メイリオ" w:eastAsia="メイリオ" w:hAnsi="メイリオ" w:cs="メイリオ" w:hint="eastAsia"/>
          <w:sz w:val="24"/>
          <w:szCs w:val="24"/>
          <w:lang w:eastAsia="ja-JP"/>
        </w:rPr>
        <w:t>０）</w:t>
      </w:r>
      <w:r>
        <w:rPr>
          <w:rFonts w:ascii="メイリオ" w:eastAsia="メイリオ" w:hAnsi="メイリオ" w:cs="メイリオ" w:hint="eastAsia"/>
          <w:sz w:val="24"/>
          <w:szCs w:val="24"/>
          <w:lang w:eastAsia="ja-JP"/>
        </w:rPr>
        <w:t>～１６</w:t>
      </w:r>
      <w:r w:rsidR="004B5EE7">
        <w:rPr>
          <w:rFonts w:ascii="メイリオ" w:eastAsia="メイリオ" w:hAnsi="メイリオ" w:cs="メイリオ" w:hint="eastAsia"/>
          <w:sz w:val="24"/>
          <w:szCs w:val="24"/>
          <w:lang w:eastAsia="ja-JP"/>
        </w:rPr>
        <w:t>：３</w:t>
      </w:r>
      <w:r w:rsidR="00C44DA1">
        <w:rPr>
          <w:rFonts w:ascii="メイリオ" w:eastAsia="メイリオ" w:hAnsi="メイリオ" w:cs="メイリオ" w:hint="eastAsia"/>
          <w:sz w:val="24"/>
          <w:szCs w:val="24"/>
          <w:lang w:eastAsia="ja-JP"/>
        </w:rPr>
        <w:t xml:space="preserve">０（終了予定）　</w:t>
      </w:r>
      <w:r w:rsidR="006754CB" w:rsidRPr="00B96871">
        <w:rPr>
          <w:rFonts w:ascii="メイリオ" w:eastAsia="メイリオ" w:hAnsi="メイリオ" w:cs="メイリオ"/>
          <w:sz w:val="24"/>
          <w:szCs w:val="24"/>
        </w:rPr>
        <w:br/>
        <w:t xml:space="preserve">場　所　</w:t>
      </w:r>
      <w:r w:rsidR="00F004B5" w:rsidRPr="00B96871">
        <w:rPr>
          <w:rFonts w:ascii="メイリオ" w:eastAsia="メイリオ" w:hAnsi="メイリオ" w:cs="メイリオ" w:hint="eastAsia"/>
          <w:sz w:val="24"/>
          <w:szCs w:val="24"/>
          <w:lang w:eastAsia="ja-JP"/>
        </w:rPr>
        <w:t xml:space="preserve">衆議院第二議員会館　</w:t>
      </w:r>
      <w:r w:rsidR="00A82E07">
        <w:rPr>
          <w:rFonts w:ascii="メイリオ" w:eastAsia="メイリオ" w:hAnsi="メイリオ" w:cs="メイリオ" w:hint="eastAsia"/>
          <w:sz w:val="24"/>
          <w:szCs w:val="24"/>
          <w:lang w:eastAsia="ja-JP"/>
        </w:rPr>
        <w:t>多目的会議室</w:t>
      </w:r>
      <w:r w:rsidR="00F26737">
        <w:rPr>
          <w:rFonts w:ascii="メイリオ" w:eastAsia="メイリオ" w:hAnsi="メイリオ" w:cs="メイリオ" w:hint="eastAsia"/>
          <w:sz w:val="24"/>
          <w:szCs w:val="24"/>
          <w:lang w:eastAsia="ja-JP"/>
        </w:rPr>
        <w:t>（</w:t>
      </w:r>
      <w:r w:rsidR="00F004B5" w:rsidRPr="00B96871">
        <w:rPr>
          <w:rFonts w:ascii="メイリオ" w:eastAsia="メイリオ" w:hAnsi="メイリオ" w:cs="メイリオ" w:hint="eastAsia"/>
          <w:sz w:val="24"/>
          <w:szCs w:val="24"/>
          <w:lang w:eastAsia="ja-JP"/>
        </w:rPr>
        <w:t>１階）</w:t>
      </w:r>
    </w:p>
    <w:p w14:paraId="5DE1CAC2" w14:textId="3AC78C51" w:rsidR="002D6AFF" w:rsidRDefault="00B96871" w:rsidP="00365131">
      <w:pPr>
        <w:spacing w:line="320" w:lineRule="exact"/>
        <w:jc w:val="left"/>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 xml:space="preserve">　</w:t>
      </w:r>
      <w:r w:rsidR="007B6F24" w:rsidRPr="00B96871">
        <w:rPr>
          <w:rFonts w:ascii="メイリオ" w:eastAsia="メイリオ" w:hAnsi="メイリオ" w:cs="メイリオ" w:hint="eastAsia"/>
          <w:sz w:val="24"/>
          <w:szCs w:val="24"/>
          <w:lang w:eastAsia="ja-JP"/>
        </w:rPr>
        <w:t xml:space="preserve">主　催　</w:t>
      </w:r>
      <w:r w:rsidR="0055205F">
        <w:rPr>
          <w:rFonts w:ascii="メイリオ" w:eastAsia="メイリオ" w:hAnsi="メイリオ" w:cs="メイリオ" w:hint="eastAsia"/>
          <w:sz w:val="24"/>
          <w:szCs w:val="24"/>
          <w:lang w:eastAsia="ja-JP"/>
        </w:rPr>
        <w:t>ウイグルを応援する全国地方議員の会・日本ウイグル協会</w:t>
      </w:r>
    </w:p>
    <w:p w14:paraId="145EDAC4" w14:textId="77777777" w:rsidR="0055205F" w:rsidRPr="00B96871" w:rsidRDefault="0055205F" w:rsidP="00365131">
      <w:pPr>
        <w:spacing w:line="320" w:lineRule="exact"/>
        <w:jc w:val="left"/>
        <w:rPr>
          <w:rFonts w:ascii="メイリオ" w:eastAsia="メイリオ" w:hAnsi="メイリオ" w:cs="メイリオ"/>
          <w:sz w:val="24"/>
          <w:szCs w:val="24"/>
          <w:lang w:eastAsia="ja-JP"/>
        </w:rPr>
      </w:pPr>
    </w:p>
    <w:p w14:paraId="2B56DA28" w14:textId="77777777" w:rsidR="00B96871" w:rsidRDefault="00B96871" w:rsidP="00365131">
      <w:pPr>
        <w:jc w:val="left"/>
        <w:rPr>
          <w:rFonts w:ascii="メイリオ" w:eastAsia="メイリオ" w:hAnsi="メイリオ" w:cs="メイリオ"/>
          <w:b/>
          <w:sz w:val="24"/>
          <w:szCs w:val="24"/>
          <w:lang w:eastAsia="ja-JP"/>
        </w:rPr>
      </w:pPr>
      <w:r>
        <w:rPr>
          <w:rFonts w:ascii="メイリオ" w:eastAsia="メイリオ" w:hAnsi="メイリオ" w:cs="メイリオ" w:hint="eastAsia"/>
          <w:b/>
          <w:sz w:val="24"/>
          <w:szCs w:val="24"/>
          <w:lang w:eastAsia="ja-JP"/>
        </w:rPr>
        <w:t>■お問い合わせ先</w:t>
      </w:r>
    </w:p>
    <w:p w14:paraId="3103AB62" w14:textId="0CF83527" w:rsidR="003A6BDF" w:rsidRPr="00087E09" w:rsidRDefault="00B96871" w:rsidP="00365131">
      <w:pPr>
        <w:ind w:firstLineChars="100" w:firstLine="240"/>
        <w:jc w:val="left"/>
        <w:rPr>
          <w:rFonts w:ascii="メイリオ" w:eastAsia="メイリオ" w:hAnsi="メイリオ" w:cs="メイリオ"/>
          <w:sz w:val="24"/>
          <w:szCs w:val="24"/>
        </w:rPr>
      </w:pPr>
      <w:r w:rsidRPr="00B96871">
        <w:rPr>
          <w:rFonts w:ascii="メイリオ" w:eastAsia="メイリオ" w:hAnsi="メイリオ" w:cs="メイリオ" w:hint="eastAsia"/>
          <w:sz w:val="24"/>
          <w:szCs w:val="24"/>
          <w:lang w:eastAsia="ja-JP"/>
        </w:rPr>
        <w:t xml:space="preserve">　</w:t>
      </w:r>
      <w:r w:rsidR="00C3238A" w:rsidRPr="00B96871">
        <w:rPr>
          <w:rFonts w:ascii="メイリオ" w:eastAsia="メイリオ" w:hAnsi="メイリオ" w:cs="メイリオ" w:hint="eastAsia"/>
          <w:sz w:val="24"/>
          <w:szCs w:val="24"/>
          <w:lang w:eastAsia="ja-JP"/>
        </w:rPr>
        <w:t>TE</w:t>
      </w:r>
      <w:r w:rsidR="00C3238A" w:rsidRPr="00087E09">
        <w:rPr>
          <w:rFonts w:ascii="メイリオ" w:eastAsia="メイリオ" w:hAnsi="メイリオ" w:cs="メイリオ" w:hint="eastAsia"/>
          <w:sz w:val="24"/>
          <w:szCs w:val="24"/>
          <w:lang w:eastAsia="ja-JP"/>
        </w:rPr>
        <w:t>L</w:t>
      </w:r>
      <w:r w:rsidR="006754CB" w:rsidRPr="00087E09">
        <w:rPr>
          <w:rFonts w:ascii="メイリオ" w:eastAsia="メイリオ" w:hAnsi="メイリオ" w:cs="メイリオ"/>
          <w:sz w:val="24"/>
          <w:szCs w:val="24"/>
        </w:rPr>
        <w:t>：</w:t>
      </w:r>
      <w:r w:rsidR="00087E09" w:rsidRPr="00087E09">
        <w:rPr>
          <w:rFonts w:ascii="Arial" w:hAnsi="Arial" w:cs="Arial"/>
          <w:color w:val="4D5156"/>
          <w:sz w:val="24"/>
          <w:szCs w:val="24"/>
          <w:shd w:val="clear" w:color="auto" w:fill="FFFFFF"/>
        </w:rPr>
        <w:t>03-5615-9597</w:t>
      </w:r>
      <w:r w:rsidRPr="00087E09">
        <w:rPr>
          <w:rFonts w:ascii="メイリオ" w:eastAsia="メイリオ" w:hAnsi="メイリオ" w:cs="メイリオ" w:hint="eastAsia"/>
          <w:sz w:val="24"/>
          <w:szCs w:val="24"/>
          <w:lang w:eastAsia="ja-JP"/>
        </w:rPr>
        <w:t xml:space="preserve">　</w:t>
      </w:r>
      <w:r w:rsidR="006754CB" w:rsidRPr="00087E09">
        <w:rPr>
          <w:rFonts w:ascii="メイリオ" w:eastAsia="メイリオ" w:hAnsi="メイリオ" w:cs="メイリオ"/>
          <w:sz w:val="24"/>
          <w:szCs w:val="24"/>
        </w:rPr>
        <w:t>E-mail：</w:t>
      </w:r>
      <w:r w:rsidR="00087E09" w:rsidRPr="00087E09">
        <w:rPr>
          <w:rFonts w:ascii="Arial" w:hAnsi="Arial" w:cs="Arial"/>
          <w:color w:val="4D5156"/>
          <w:sz w:val="24"/>
          <w:szCs w:val="24"/>
          <w:shd w:val="clear" w:color="auto" w:fill="FFFFFF"/>
        </w:rPr>
        <w:t>info@uyghur-j.org</w:t>
      </w:r>
    </w:p>
    <w:p w14:paraId="5AC6DDFB" w14:textId="77777777" w:rsidR="0055205F" w:rsidRDefault="0055205F" w:rsidP="004B5EE7">
      <w:pPr>
        <w:jc w:val="left"/>
        <w:rPr>
          <w:rFonts w:ascii="メイリオ" w:eastAsia="メイリオ" w:hAnsi="メイリオ" w:cs="メイリオ"/>
          <w:sz w:val="24"/>
          <w:szCs w:val="24"/>
          <w:lang w:eastAsia="ja-JP"/>
        </w:rPr>
      </w:pPr>
    </w:p>
    <w:p w14:paraId="70E2C168" w14:textId="57C4C74B" w:rsidR="00851A68" w:rsidRDefault="00780D4E" w:rsidP="00780D4E">
      <w:pPr>
        <w:jc w:val="left"/>
        <w:rPr>
          <w:rFonts w:ascii="メイリオ" w:eastAsia="メイリオ" w:hAnsi="メイリオ" w:cs="メイリオ"/>
          <w:b/>
          <w:sz w:val="24"/>
          <w:szCs w:val="24"/>
          <w:lang w:eastAsia="ja-JP"/>
        </w:rPr>
      </w:pPr>
      <w:r>
        <w:rPr>
          <w:rFonts w:ascii="メイリオ" w:eastAsia="メイリオ" w:hAnsi="メイリオ" w:cs="メイリオ" w:hint="eastAsia"/>
          <w:b/>
          <w:sz w:val="24"/>
          <w:szCs w:val="24"/>
          <w:lang w:eastAsia="ja-JP"/>
        </w:rPr>
        <w:t>■</w:t>
      </w:r>
      <w:r w:rsidR="00087E09">
        <w:rPr>
          <w:rFonts w:ascii="メイリオ" w:eastAsia="メイリオ" w:hAnsi="メイリオ" w:cs="メイリオ" w:hint="eastAsia"/>
          <w:b/>
          <w:sz w:val="24"/>
          <w:szCs w:val="24"/>
          <w:lang w:eastAsia="ja-JP"/>
        </w:rPr>
        <w:t xml:space="preserve">日本ウイグル協会　　　　</w:t>
      </w:r>
      <w:r>
        <w:rPr>
          <w:rFonts w:ascii="メイリオ" w:eastAsia="メイリオ" w:hAnsi="メイリオ" w:cs="メイリオ" w:hint="eastAsia"/>
          <w:b/>
          <w:sz w:val="24"/>
          <w:szCs w:val="24"/>
          <w:lang w:eastAsia="ja-JP"/>
        </w:rPr>
        <w:t xml:space="preserve">　　　　■</w:t>
      </w:r>
      <w:r w:rsidR="00087E09">
        <w:rPr>
          <w:rFonts w:ascii="メイリオ" w:eastAsia="メイリオ" w:hAnsi="メイリオ" w:cs="メイリオ" w:hint="eastAsia"/>
          <w:b/>
          <w:sz w:val="24"/>
          <w:szCs w:val="24"/>
          <w:lang w:eastAsia="ja-JP"/>
        </w:rPr>
        <w:t>ウイグルを応援する全国地方議員の会</w:t>
      </w:r>
    </w:p>
    <w:p w14:paraId="6DD6B066" w14:textId="4BAEF08B" w:rsidR="00087E09" w:rsidRPr="004B5EE7" w:rsidRDefault="00D60D93" w:rsidP="00780D4E">
      <w:pPr>
        <w:ind w:firstLineChars="100" w:firstLine="240"/>
        <w:jc w:val="left"/>
        <w:rPr>
          <w:rFonts w:ascii="メイリオ" w:eastAsia="メイリオ" w:hAnsi="メイリオ" w:cs="メイリオ"/>
          <w:b/>
          <w:sz w:val="24"/>
          <w:szCs w:val="24"/>
          <w:lang w:eastAsia="ja-JP"/>
        </w:rPr>
      </w:pPr>
      <w:hyperlink r:id="rId7" w:history="1">
        <w:r w:rsidR="00780D4E" w:rsidRPr="00B91A7E">
          <w:rPr>
            <w:rStyle w:val="a8"/>
            <w:rFonts w:ascii="メイリオ" w:eastAsia="メイリオ" w:hAnsi="メイリオ" w:cs="メイリオ"/>
            <w:b/>
            <w:sz w:val="24"/>
            <w:szCs w:val="24"/>
            <w:lang w:eastAsia="ja-JP"/>
          </w:rPr>
          <w:t>https://uyghur-j.org/japan/</w:t>
        </w:r>
      </w:hyperlink>
      <w:r w:rsidR="00087E09">
        <w:rPr>
          <w:rFonts w:ascii="メイリオ" w:eastAsia="メイリオ" w:hAnsi="メイリオ" w:cs="メイリオ" w:hint="eastAsia"/>
          <w:b/>
          <w:sz w:val="24"/>
          <w:szCs w:val="24"/>
          <w:lang w:eastAsia="ja-JP"/>
        </w:rPr>
        <w:t xml:space="preserve">　　</w:t>
      </w:r>
      <w:hyperlink r:id="rId8" w:history="1">
        <w:r w:rsidR="00087E09" w:rsidRPr="00B91A7E">
          <w:rPr>
            <w:rStyle w:val="a8"/>
            <w:rFonts w:ascii="メイリオ" w:eastAsia="メイリオ" w:hAnsi="メイリオ" w:cs="メイリオ"/>
            <w:b/>
            <w:sz w:val="24"/>
            <w:szCs w:val="24"/>
            <w:lang w:eastAsia="ja-JP"/>
          </w:rPr>
          <w:t>https://for-uyghur.jp/</w:t>
        </w:r>
      </w:hyperlink>
    </w:p>
    <w:sectPr w:rsidR="00087E09" w:rsidRPr="004B5EE7">
      <w:pgSz w:w="11906" w:h="16838"/>
      <w:pgMar w:top="1985" w:right="1701" w:bottom="1701" w:left="1701" w:header="720" w:footer="720" w:gutter="0"/>
      <w:cols w:space="720"/>
      <w:docGrid w:linePitch="600" w:charSpace="38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82692" w14:textId="77777777" w:rsidR="00D60D93" w:rsidRDefault="00D60D93" w:rsidP="00121764">
      <w:r>
        <w:separator/>
      </w:r>
    </w:p>
  </w:endnote>
  <w:endnote w:type="continuationSeparator" w:id="0">
    <w:p w14:paraId="7D3BC5E6" w14:textId="77777777" w:rsidR="00D60D93" w:rsidRDefault="00D60D93" w:rsidP="0012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nt2836">
    <w:charset w:val="80"/>
    <w:family w:val="auto"/>
    <w:pitch w:val="variable"/>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DC543" w14:textId="77777777" w:rsidR="00D60D93" w:rsidRDefault="00D60D93" w:rsidP="00121764">
      <w:r>
        <w:separator/>
      </w:r>
    </w:p>
  </w:footnote>
  <w:footnote w:type="continuationSeparator" w:id="0">
    <w:p w14:paraId="586A91D3" w14:textId="77777777" w:rsidR="00D60D93" w:rsidRDefault="00D60D93" w:rsidP="00121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0F5C"/>
    <w:multiLevelType w:val="hybridMultilevel"/>
    <w:tmpl w:val="79226F12"/>
    <w:lvl w:ilvl="0" w:tplc="7B54AD0E">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264793"/>
    <w:multiLevelType w:val="hybridMultilevel"/>
    <w:tmpl w:val="E3F265B0"/>
    <w:lvl w:ilvl="0" w:tplc="72C80428">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CB"/>
    <w:rsid w:val="000364F6"/>
    <w:rsid w:val="00087E09"/>
    <w:rsid w:val="00114A4C"/>
    <w:rsid w:val="00121764"/>
    <w:rsid w:val="00145185"/>
    <w:rsid w:val="001528DE"/>
    <w:rsid w:val="0019372B"/>
    <w:rsid w:val="001A4FA4"/>
    <w:rsid w:val="001C1044"/>
    <w:rsid w:val="002910D2"/>
    <w:rsid w:val="00292429"/>
    <w:rsid w:val="002B6EDD"/>
    <w:rsid w:val="002D1954"/>
    <w:rsid w:val="002D6AFF"/>
    <w:rsid w:val="00365131"/>
    <w:rsid w:val="003A6BDF"/>
    <w:rsid w:val="00401181"/>
    <w:rsid w:val="004A1587"/>
    <w:rsid w:val="004B5EE7"/>
    <w:rsid w:val="004D12E2"/>
    <w:rsid w:val="00525EFD"/>
    <w:rsid w:val="005434E1"/>
    <w:rsid w:val="0055205F"/>
    <w:rsid w:val="0058528D"/>
    <w:rsid w:val="00664A89"/>
    <w:rsid w:val="006754CB"/>
    <w:rsid w:val="006A43D0"/>
    <w:rsid w:val="006B459D"/>
    <w:rsid w:val="006F11FF"/>
    <w:rsid w:val="00734E17"/>
    <w:rsid w:val="00780D4E"/>
    <w:rsid w:val="007B6F24"/>
    <w:rsid w:val="007D11B6"/>
    <w:rsid w:val="007F3E19"/>
    <w:rsid w:val="00803C6A"/>
    <w:rsid w:val="00805226"/>
    <w:rsid w:val="00851A68"/>
    <w:rsid w:val="00900F11"/>
    <w:rsid w:val="009619FF"/>
    <w:rsid w:val="009C19CD"/>
    <w:rsid w:val="009E2A1D"/>
    <w:rsid w:val="00A35754"/>
    <w:rsid w:val="00A40A22"/>
    <w:rsid w:val="00A42223"/>
    <w:rsid w:val="00A557A7"/>
    <w:rsid w:val="00A82E07"/>
    <w:rsid w:val="00A92B3A"/>
    <w:rsid w:val="00AA2FF3"/>
    <w:rsid w:val="00AB66E9"/>
    <w:rsid w:val="00AD4057"/>
    <w:rsid w:val="00B32B60"/>
    <w:rsid w:val="00B96871"/>
    <w:rsid w:val="00BB59E0"/>
    <w:rsid w:val="00BC0F6E"/>
    <w:rsid w:val="00C0343E"/>
    <w:rsid w:val="00C27715"/>
    <w:rsid w:val="00C3238A"/>
    <w:rsid w:val="00C44DA1"/>
    <w:rsid w:val="00C6549E"/>
    <w:rsid w:val="00C91763"/>
    <w:rsid w:val="00CE70AD"/>
    <w:rsid w:val="00D04D5A"/>
    <w:rsid w:val="00D60D93"/>
    <w:rsid w:val="00D76EC4"/>
    <w:rsid w:val="00D9594D"/>
    <w:rsid w:val="00E57C1D"/>
    <w:rsid w:val="00E91A23"/>
    <w:rsid w:val="00ED3551"/>
    <w:rsid w:val="00F004B5"/>
    <w:rsid w:val="00F26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FA9DCF"/>
  <w15:chartTrackingRefBased/>
  <w15:docId w15:val="{2ED9E6A8-A995-43E8-BBA6-D1CAC35D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10">
    <w:name w:val="コメント参照1"/>
    <w:basedOn w:val="1"/>
    <w:rPr>
      <w:sz w:val="18"/>
      <w:szCs w:val="18"/>
    </w:rPr>
  </w:style>
  <w:style w:type="character" w:customStyle="1" w:styleId="a3">
    <w:name w:val="コメント文字列 (文字)"/>
    <w:basedOn w:val="1"/>
    <w:rPr>
      <w:rFonts w:ascii="Century" w:eastAsia="ＭＳ 明朝" w:hAnsi="Century" w:cs="Times New Roman"/>
    </w:rPr>
  </w:style>
  <w:style w:type="character" w:customStyle="1" w:styleId="a4">
    <w:name w:val="コメント内容 (文字)"/>
    <w:basedOn w:val="a3"/>
    <w:rPr>
      <w:rFonts w:ascii="Century" w:eastAsia="ＭＳ 明朝" w:hAnsi="Century" w:cs="Times New Roman"/>
      <w:b/>
      <w:bCs/>
    </w:rPr>
  </w:style>
  <w:style w:type="character" w:customStyle="1" w:styleId="a5">
    <w:name w:val="吹き出し (文字)"/>
    <w:basedOn w:val="1"/>
    <w:rPr>
      <w:rFonts w:ascii="Arial" w:hAnsi="Arial" w:cs="font2836"/>
      <w:sz w:val="18"/>
      <w:szCs w:val="18"/>
    </w:rPr>
  </w:style>
  <w:style w:type="character" w:customStyle="1" w:styleId="a6">
    <w:name w:val="ヘッダー (文字)"/>
    <w:basedOn w:val="1"/>
    <w:rPr>
      <w:rFonts w:ascii="Century" w:eastAsia="ＭＳ 明朝" w:hAnsi="Century" w:cs="Times New Roman"/>
    </w:rPr>
  </w:style>
  <w:style w:type="character" w:customStyle="1" w:styleId="a7">
    <w:name w:val="フッター (文字)"/>
    <w:basedOn w:val="1"/>
    <w:rPr>
      <w:rFonts w:ascii="Century" w:eastAsia="ＭＳ 明朝" w:hAnsi="Century" w:cs="Times New Roman"/>
    </w:rPr>
  </w:style>
  <w:style w:type="character" w:styleId="a8">
    <w:name w:val="Hyperlink"/>
    <w:basedOn w:val="1"/>
    <w:rPr>
      <w:color w:val="0000FF"/>
      <w:u w:val="single"/>
    </w:rPr>
  </w:style>
  <w:style w:type="paragraph" w:customStyle="1" w:styleId="a9">
    <w:name w:val="見出し"/>
    <w:basedOn w:val="a"/>
    <w:next w:val="aa"/>
    <w:pPr>
      <w:keepNext/>
      <w:spacing w:before="240" w:after="120"/>
    </w:pPr>
    <w:rPr>
      <w:rFonts w:ascii="Arial" w:eastAsia="ＭＳ Ｐゴシック"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ad">
    <w:name w:val="索引"/>
    <w:basedOn w:val="a"/>
    <w:pPr>
      <w:suppressLineNumbers/>
    </w:pPr>
    <w:rPr>
      <w:rFonts w:cs="Mangal"/>
    </w:rPr>
  </w:style>
  <w:style w:type="paragraph" w:customStyle="1" w:styleId="11">
    <w:name w:val="コメント文字列1"/>
    <w:basedOn w:val="a"/>
    <w:pPr>
      <w:jc w:val="left"/>
    </w:pPr>
  </w:style>
  <w:style w:type="paragraph" w:customStyle="1" w:styleId="12">
    <w:name w:val="コメント内容1"/>
    <w:basedOn w:val="11"/>
    <w:rPr>
      <w:b/>
      <w:bCs/>
    </w:rPr>
  </w:style>
  <w:style w:type="paragraph" w:customStyle="1" w:styleId="13">
    <w:name w:val="吹き出し1"/>
    <w:basedOn w:val="a"/>
    <w:rPr>
      <w:rFonts w:ascii="Arial" w:hAnsi="Arial" w:cs="font2836"/>
      <w:sz w:val="18"/>
      <w:szCs w:val="18"/>
    </w:rPr>
  </w:style>
  <w:style w:type="paragraph" w:styleId="ae">
    <w:name w:val="header"/>
    <w:basedOn w:val="a"/>
    <w:pPr>
      <w:suppressLineNumbers/>
      <w:tabs>
        <w:tab w:val="center" w:pos="4252"/>
        <w:tab w:val="right" w:pos="8504"/>
      </w:tabs>
    </w:pPr>
  </w:style>
  <w:style w:type="paragraph" w:styleId="af">
    <w:name w:val="footer"/>
    <w:basedOn w:val="a"/>
    <w:pPr>
      <w:suppressLineNumbers/>
      <w:tabs>
        <w:tab w:val="center" w:pos="4252"/>
        <w:tab w:val="right" w:pos="8504"/>
      </w:tabs>
    </w:pPr>
  </w:style>
  <w:style w:type="paragraph" w:customStyle="1" w:styleId="14">
    <w:name w:val="変更箇所1"/>
    <w:pPr>
      <w:suppressAutoHyphens/>
    </w:pPr>
    <w:rPr>
      <w:rFonts w:ascii="Century" w:eastAsia="ＭＳ 明朝" w:hAnsi="Century"/>
      <w:kern w:val="1"/>
      <w:sz w:val="21"/>
      <w:szCs w:val="22"/>
      <w:lang w:eastAsia="ar-SA"/>
    </w:rPr>
  </w:style>
  <w:style w:type="paragraph" w:customStyle="1" w:styleId="af0">
    <w:name w:val="表の内容"/>
    <w:basedOn w:val="a"/>
    <w:pPr>
      <w:suppressLineNumbers/>
    </w:pPr>
  </w:style>
  <w:style w:type="paragraph" w:customStyle="1" w:styleId="af1">
    <w:name w:val="表の見出し"/>
    <w:basedOn w:val="af0"/>
    <w:pPr>
      <w:jc w:val="center"/>
    </w:pPr>
    <w:rPr>
      <w:b/>
      <w:bCs/>
    </w:rPr>
  </w:style>
  <w:style w:type="paragraph" w:styleId="af2">
    <w:name w:val="Balloon Text"/>
    <w:basedOn w:val="a"/>
    <w:link w:val="15"/>
    <w:uiPriority w:val="99"/>
    <w:semiHidden/>
    <w:unhideWhenUsed/>
    <w:rsid w:val="006754CB"/>
    <w:rPr>
      <w:rFonts w:asciiTheme="majorHAnsi" w:eastAsiaTheme="majorEastAsia" w:hAnsiTheme="majorHAnsi" w:cstheme="majorBidi"/>
      <w:sz w:val="18"/>
      <w:szCs w:val="18"/>
    </w:rPr>
  </w:style>
  <w:style w:type="character" w:customStyle="1" w:styleId="15">
    <w:name w:val="吹き出し (文字)1"/>
    <w:basedOn w:val="a0"/>
    <w:link w:val="af2"/>
    <w:uiPriority w:val="99"/>
    <w:semiHidden/>
    <w:rsid w:val="006754CB"/>
    <w:rPr>
      <w:rFonts w:asciiTheme="majorHAnsi" w:eastAsiaTheme="majorEastAsia" w:hAnsiTheme="majorHAnsi" w:cstheme="majorBidi"/>
      <w:kern w:val="1"/>
      <w:sz w:val="18"/>
      <w:szCs w:val="18"/>
      <w:lang w:eastAsia="ar-SA"/>
    </w:rPr>
  </w:style>
  <w:style w:type="paragraph" w:styleId="af3">
    <w:name w:val="annotation text"/>
    <w:basedOn w:val="a"/>
    <w:link w:val="16"/>
    <w:uiPriority w:val="99"/>
    <w:semiHidden/>
    <w:unhideWhenUsed/>
    <w:pPr>
      <w:jc w:val="left"/>
    </w:pPr>
  </w:style>
  <w:style w:type="character" w:customStyle="1" w:styleId="16">
    <w:name w:val="コメント文字列 (文字)1"/>
    <w:basedOn w:val="a0"/>
    <w:link w:val="af3"/>
    <w:uiPriority w:val="99"/>
    <w:semiHidden/>
    <w:rPr>
      <w:rFonts w:ascii="Century" w:eastAsia="ＭＳ 明朝" w:hAnsi="Century"/>
      <w:kern w:val="1"/>
      <w:sz w:val="21"/>
      <w:szCs w:val="22"/>
      <w:lang w:eastAsia="ar-SA"/>
    </w:rPr>
  </w:style>
  <w:style w:type="character" w:styleId="af4">
    <w:name w:val="annotation reference"/>
    <w:basedOn w:val="a0"/>
    <w:uiPriority w:val="99"/>
    <w:semiHidden/>
    <w:unhideWhenUsed/>
    <w:rPr>
      <w:sz w:val="18"/>
      <w:szCs w:val="18"/>
    </w:rPr>
  </w:style>
  <w:style w:type="paragraph" w:styleId="af5">
    <w:name w:val="annotation subject"/>
    <w:basedOn w:val="af3"/>
    <w:next w:val="af3"/>
    <w:link w:val="17"/>
    <w:uiPriority w:val="99"/>
    <w:semiHidden/>
    <w:unhideWhenUsed/>
    <w:rsid w:val="00803C6A"/>
    <w:rPr>
      <w:b/>
      <w:bCs/>
    </w:rPr>
  </w:style>
  <w:style w:type="character" w:customStyle="1" w:styleId="17">
    <w:name w:val="コメント内容 (文字)1"/>
    <w:basedOn w:val="16"/>
    <w:link w:val="af5"/>
    <w:uiPriority w:val="99"/>
    <w:semiHidden/>
    <w:rsid w:val="00803C6A"/>
    <w:rPr>
      <w:rFonts w:ascii="Century" w:eastAsia="ＭＳ 明朝" w:hAnsi="Century"/>
      <w:b/>
      <w:bCs/>
      <w:kern w:val="1"/>
      <w:sz w:val="21"/>
      <w:szCs w:val="22"/>
      <w:lang w:eastAsia="ar-SA"/>
    </w:rPr>
  </w:style>
  <w:style w:type="paragraph" w:styleId="af6">
    <w:name w:val="List Paragraph"/>
    <w:basedOn w:val="a"/>
    <w:uiPriority w:val="34"/>
    <w:qFormat/>
    <w:rsid w:val="00BC0F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9844">
      <w:bodyDiv w:val="1"/>
      <w:marLeft w:val="0"/>
      <w:marRight w:val="0"/>
      <w:marTop w:val="0"/>
      <w:marBottom w:val="0"/>
      <w:divBdr>
        <w:top w:val="none" w:sz="0" w:space="0" w:color="auto"/>
        <w:left w:val="none" w:sz="0" w:space="0" w:color="auto"/>
        <w:bottom w:val="none" w:sz="0" w:space="0" w:color="auto"/>
        <w:right w:val="none" w:sz="0" w:space="0" w:color="auto"/>
      </w:divBdr>
    </w:div>
    <w:div w:id="793139303">
      <w:bodyDiv w:val="1"/>
      <w:marLeft w:val="0"/>
      <w:marRight w:val="0"/>
      <w:marTop w:val="0"/>
      <w:marBottom w:val="0"/>
      <w:divBdr>
        <w:top w:val="none" w:sz="0" w:space="0" w:color="auto"/>
        <w:left w:val="none" w:sz="0" w:space="0" w:color="auto"/>
        <w:bottom w:val="none" w:sz="0" w:space="0" w:color="auto"/>
        <w:right w:val="none" w:sz="0" w:space="0" w:color="auto"/>
      </w:divBdr>
    </w:div>
    <w:div w:id="8560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yghur.jp/" TargetMode="External"/><Relationship Id="rId3" Type="http://schemas.openxmlformats.org/officeDocument/2006/relationships/settings" Target="settings.xml"/><Relationship Id="rId7" Type="http://schemas.openxmlformats.org/officeDocument/2006/relationships/hyperlink" Target="https://uyghur-j.org/jap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小坪慎也</dc:creator>
  <cp:keywords/>
  <cp:lastModifiedBy>小坪 慎也</cp:lastModifiedBy>
  <cp:revision>6</cp:revision>
  <cp:lastPrinted>2020-06-27T05:13:00Z</cp:lastPrinted>
  <dcterms:created xsi:type="dcterms:W3CDTF">2022-01-07T09:19:00Z</dcterms:created>
  <dcterms:modified xsi:type="dcterms:W3CDTF">2022-01-10T13:30:00Z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